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7E1" w:rsidRPr="000D3141" w:rsidRDefault="00D077E1" w:rsidP="00D077E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077E1" w:rsidRDefault="00D077E1" w:rsidP="00D077E1">
      <w:pPr>
        <w:ind w:left="720"/>
        <w:jc w:val="center"/>
        <w:rPr>
          <w:b/>
          <w:szCs w:val="24"/>
        </w:rPr>
      </w:pPr>
    </w:p>
    <w:p w:rsidR="00D077E1" w:rsidRDefault="00D077E1" w:rsidP="00D077E1">
      <w:pPr>
        <w:ind w:left="720"/>
        <w:jc w:val="center"/>
        <w:rPr>
          <w:b/>
          <w:szCs w:val="24"/>
        </w:rPr>
      </w:pPr>
    </w:p>
    <w:p w:rsidR="00D077E1" w:rsidRPr="008C222B" w:rsidRDefault="00D077E1" w:rsidP="00D077E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D077E1" w:rsidRDefault="00D077E1" w:rsidP="00D077E1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01.10.2025 г.</w:t>
      </w:r>
    </w:p>
    <w:p w:rsidR="00D077E1" w:rsidRPr="0080283D" w:rsidRDefault="00D077E1" w:rsidP="00D077E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80283D">
        <w:rPr>
          <w:bCs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80283D">
        <w:rPr>
          <w:bCs/>
          <w:szCs w:val="24"/>
        </w:rPr>
        <w:t>Къдрева</w:t>
      </w:r>
      <w:proofErr w:type="spellEnd"/>
      <w:r w:rsidRPr="0080283D">
        <w:rPr>
          <w:bCs/>
          <w:szCs w:val="24"/>
        </w:rPr>
        <w:t xml:space="preserve">, заместник-председатели на Сметната палата, Даниела </w:t>
      </w:r>
      <w:proofErr w:type="spellStart"/>
      <w:r w:rsidRPr="0080283D">
        <w:rPr>
          <w:bCs/>
          <w:szCs w:val="24"/>
        </w:rPr>
        <w:t>Въткова</w:t>
      </w:r>
      <w:proofErr w:type="spellEnd"/>
      <w:r w:rsidRPr="0080283D">
        <w:rPr>
          <w:bCs/>
          <w:szCs w:val="24"/>
        </w:rPr>
        <w:t>-Милушева и Мария Илиева, член на Сметната палата.</w:t>
      </w:r>
    </w:p>
    <w:p w:rsidR="00D077E1" w:rsidRDefault="00D077E1" w:rsidP="00D077E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D077E1" w:rsidRDefault="00D077E1" w:rsidP="00D077E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D077E1" w:rsidRDefault="00D077E1" w:rsidP="00D077E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D077E1" w:rsidRPr="00176553" w:rsidRDefault="00D077E1" w:rsidP="00D077E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077E1" w:rsidRPr="00980543" w:rsidTr="00200288">
        <w:trPr>
          <w:trHeight w:val="719"/>
        </w:trPr>
        <w:tc>
          <w:tcPr>
            <w:tcW w:w="5353" w:type="dxa"/>
            <w:vAlign w:val="center"/>
          </w:tcPr>
          <w:p w:rsidR="00D077E1" w:rsidRPr="00980543" w:rsidRDefault="00D077E1" w:rsidP="00200288">
            <w:pPr>
              <w:spacing w:after="0" w:line="240" w:lineRule="auto"/>
              <w:jc w:val="center"/>
              <w:rPr>
                <w:szCs w:val="24"/>
              </w:rPr>
            </w:pPr>
            <w:bookmarkStart w:id="0" w:name="_GoBack"/>
            <w:bookmarkEnd w:id="0"/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077E1" w:rsidRPr="00980543" w:rsidRDefault="00D077E1" w:rsidP="0020028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20028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>Одитен доклад № 0400106725 за извършен финансов одит на консолидирания годишен финансов отчет на Министерството на вътрешните работи за 2024 г., съдържащ квалифицирано мнение.</w:t>
            </w:r>
          </w:p>
          <w:p w:rsidR="00D077E1" w:rsidRDefault="00D077E1" w:rsidP="0020028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20028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20028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20028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20028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20028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>Одитен доклад № 0400308825 за извършен финансов одит на консолидирания годишен финансов отчет на община Петрич за 2024 г., съдържащ квалифицирано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0100304625 за извършен финансов одит на консолидирания </w:t>
            </w:r>
            <w:proofErr w:type="spellStart"/>
            <w:r w:rsidRPr="00D077E1">
              <w:rPr>
                <w:bCs/>
                <w:szCs w:val="24"/>
              </w:rPr>
              <w:t>годишeн</w:t>
            </w:r>
            <w:proofErr w:type="spellEnd"/>
            <w:r w:rsidRPr="00D077E1">
              <w:rPr>
                <w:bCs/>
                <w:szCs w:val="24"/>
              </w:rPr>
              <w:t xml:space="preserve"> </w:t>
            </w:r>
            <w:r w:rsidRPr="00D077E1">
              <w:rPr>
                <w:bCs/>
                <w:szCs w:val="24"/>
              </w:rPr>
              <w:lastRenderedPageBreak/>
              <w:t>финансов отчет на община Крушари за 2024 г., съдържащ квалифицирано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0100109125 за извършен финансов одит на годишния финансов отчет на Омбудсмана на Република България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0400315624 за извършен финансов одит на консолидирания годишен финансов отчет на община Димитровград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0400207825 за извършен финансов одит на консолидирания годишен финансов отчет на община Асеновград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0100308725 за извършен финансов одит на консолидирания годишен финансов отчет на община Априлци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0100306225 за извършен финансов одит на консолидирания годишен финансов отчет на община Аврен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 xml:space="preserve">Одитен доклад № 0100206725 за извършен финансов одит на годишния финансов отчет на Великотърновския университет „Св. Св. Кирил и Методий“  за 2024 г., съдържащ </w:t>
            </w:r>
            <w:proofErr w:type="spellStart"/>
            <w:r w:rsidRPr="00D077E1">
              <w:rPr>
                <w:bCs/>
                <w:szCs w:val="24"/>
              </w:rPr>
              <w:t>немодифицирано</w:t>
            </w:r>
            <w:proofErr w:type="spellEnd"/>
            <w:r w:rsidRPr="00D077E1">
              <w:rPr>
                <w:bCs/>
                <w:szCs w:val="24"/>
              </w:rPr>
              <w:t xml:space="preserve"> мнение.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077E1" w:rsidTr="00200288">
        <w:tc>
          <w:tcPr>
            <w:tcW w:w="5353" w:type="dxa"/>
            <w:vAlign w:val="center"/>
          </w:tcPr>
          <w:p w:rsidR="00D077E1" w:rsidRDefault="00D077E1" w:rsidP="00D077E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077E1" w:rsidRPr="00D077E1" w:rsidRDefault="00D077E1" w:rsidP="00D077E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077E1">
              <w:rPr>
                <w:bCs/>
                <w:szCs w:val="24"/>
              </w:rPr>
              <w:t>Доклад за резултатите от осъществен контрол за изпълнение на препоръките по Одитен доклад № 0300200422 за извършен одит на изпълнението „Европейски средства за научни изследвания, иновации и дигитализация“, за периода от 01.01.2020 г. до 31.12.2022 г.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077E1" w:rsidRDefault="00D077E1" w:rsidP="00D077E1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077E1" w:rsidRDefault="00D077E1" w:rsidP="00D077E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077E1" w:rsidRPr="0081558A" w:rsidRDefault="00D077E1" w:rsidP="00D077E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77E1" w:rsidRDefault="00D077E1" w:rsidP="00200288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D077E1" w:rsidRDefault="00D077E1"/>
    <w:p w:rsidR="00D077E1" w:rsidRDefault="00D077E1" w:rsidP="00D077E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077E1" w:rsidRDefault="00D077E1" w:rsidP="00D077E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077E1" w:rsidRDefault="00D077E1"/>
    <w:sectPr w:rsidR="00D077E1" w:rsidSect="00D077E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EB7" w:rsidRDefault="005A0EB7" w:rsidP="00D077E1">
      <w:pPr>
        <w:spacing w:after="0" w:line="240" w:lineRule="auto"/>
      </w:pPr>
      <w:r>
        <w:separator/>
      </w:r>
    </w:p>
  </w:endnote>
  <w:endnote w:type="continuationSeparator" w:id="0">
    <w:p w:rsidR="005A0EB7" w:rsidRDefault="005A0EB7" w:rsidP="00D0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153998"/>
      <w:docPartObj>
        <w:docPartGallery w:val="Page Numbers (Bottom of Page)"/>
        <w:docPartUnique/>
      </w:docPartObj>
    </w:sdtPr>
    <w:sdtEndPr/>
    <w:sdtContent>
      <w:p w:rsidR="00D077E1" w:rsidRDefault="00D077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8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077E1" w:rsidRDefault="00D07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EB7" w:rsidRDefault="005A0EB7" w:rsidP="00D077E1">
      <w:pPr>
        <w:spacing w:after="0" w:line="240" w:lineRule="auto"/>
      </w:pPr>
      <w:r>
        <w:separator/>
      </w:r>
    </w:p>
  </w:footnote>
  <w:footnote w:type="continuationSeparator" w:id="0">
    <w:p w:rsidR="005A0EB7" w:rsidRDefault="005A0EB7" w:rsidP="00D07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7E1"/>
    <w:rsid w:val="005A0EB7"/>
    <w:rsid w:val="0080283D"/>
    <w:rsid w:val="00995772"/>
    <w:rsid w:val="00D077E1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3C6A5-CE53-44B1-BB99-422A5A5D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7E1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7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7E1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077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7E1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2025-09-30T12:38:00Z</dcterms:created>
  <dcterms:modified xsi:type="dcterms:W3CDTF">2025-10-08T08:17:00Z</dcterms:modified>
</cp:coreProperties>
</file>